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A715" w14:textId="79CB7A04" w:rsidR="00AB3CF4" w:rsidRPr="00A60E8A" w:rsidRDefault="00A60E8A" w:rsidP="00AB3CF4">
      <w:pPr>
        <w:rPr>
          <w:rFonts w:cs="Arial"/>
        </w:rPr>
      </w:pPr>
      <w:r w:rsidRPr="00A60E8A">
        <w:rPr>
          <w:rFonts w:cs="Arial"/>
        </w:rPr>
        <w:t xml:space="preserve">Dear valued Distributors &amp; Customers, </w:t>
      </w:r>
    </w:p>
    <w:p w14:paraId="540E98DD" w14:textId="4F0B337F" w:rsidR="00A60E8A" w:rsidRPr="00A60E8A" w:rsidRDefault="00A60E8A" w:rsidP="00AB3CF4">
      <w:pPr>
        <w:rPr>
          <w:rFonts w:cs="Arial"/>
        </w:rPr>
      </w:pPr>
      <w:r w:rsidRPr="00A60E8A">
        <w:rPr>
          <w:rFonts w:cs="Arial"/>
        </w:rPr>
        <w:tab/>
      </w:r>
    </w:p>
    <w:p w14:paraId="12659315" w14:textId="540E6715" w:rsidR="00A60E8A" w:rsidRPr="00A60E8A" w:rsidRDefault="00A60E8A" w:rsidP="00AB3CF4">
      <w:pPr>
        <w:rPr>
          <w:rFonts w:cs="Arial"/>
        </w:rPr>
      </w:pPr>
    </w:p>
    <w:p w14:paraId="57E94330" w14:textId="3CB325A0" w:rsidR="00A60E8A" w:rsidRPr="00A60E8A" w:rsidRDefault="00A60E8A" w:rsidP="00AB3CF4">
      <w:pPr>
        <w:rPr>
          <w:rFonts w:cs="Arial"/>
        </w:rPr>
      </w:pPr>
      <w:r w:rsidRPr="00A60E8A">
        <w:rPr>
          <w:rFonts w:cs="Arial"/>
        </w:rPr>
        <w:t xml:space="preserve">As we continue to strive to become the </w:t>
      </w:r>
      <w:r w:rsidR="00674115" w:rsidRPr="00A60E8A">
        <w:rPr>
          <w:rFonts w:cs="Arial"/>
        </w:rPr>
        <w:t>first-choice</w:t>
      </w:r>
      <w:r w:rsidRPr="00A60E8A">
        <w:rPr>
          <w:rFonts w:cs="Arial"/>
        </w:rPr>
        <w:t xml:space="preserve"> partner for companies around the world in the Life Sciences industry, we have </w:t>
      </w:r>
      <w:r>
        <w:rPr>
          <w:rFonts w:cs="Arial"/>
        </w:rPr>
        <w:t>taken a deep dive look</w:t>
      </w:r>
      <w:r w:rsidRPr="00A60E8A">
        <w:rPr>
          <w:rFonts w:cs="Arial"/>
        </w:rPr>
        <w:t xml:space="preserve"> at the Vitl product line and how this will fit into our wider business</w:t>
      </w:r>
      <w:r>
        <w:rPr>
          <w:rFonts w:cs="Arial"/>
        </w:rPr>
        <w:t xml:space="preserve"> of contract design and manufacturing of medical and diagnostic instrumentation, optics, and consumables</w:t>
      </w:r>
      <w:r w:rsidRPr="00A60E8A">
        <w:rPr>
          <w:rFonts w:cs="Arial"/>
        </w:rPr>
        <w:t xml:space="preserve">. </w:t>
      </w:r>
    </w:p>
    <w:p w14:paraId="261F3E23" w14:textId="77777777" w:rsidR="00A60E8A" w:rsidRPr="00A60E8A" w:rsidRDefault="00A60E8A" w:rsidP="00AB3CF4">
      <w:pPr>
        <w:rPr>
          <w:rFonts w:cs="Arial"/>
        </w:rPr>
      </w:pPr>
    </w:p>
    <w:p w14:paraId="4D302C17" w14:textId="06B907EB" w:rsidR="00A60E8A" w:rsidRPr="00A60E8A" w:rsidRDefault="00A60E8A" w:rsidP="00AB3CF4">
      <w:pPr>
        <w:rPr>
          <w:rFonts w:cs="Arial"/>
        </w:rPr>
      </w:pPr>
      <w:r w:rsidRPr="00A60E8A">
        <w:rPr>
          <w:rFonts w:cs="Arial"/>
        </w:rPr>
        <w:t xml:space="preserve">This has been done over many months, with the full input of the team at each level, and the conclusion has been that with recent changes to our business model, supply chain approach, and the general nature of the instrumentation market, that it is no longer viable for us to continue </w:t>
      </w:r>
      <w:r>
        <w:rPr>
          <w:rFonts w:cs="Arial"/>
        </w:rPr>
        <w:t xml:space="preserve">the Vitl range. </w:t>
      </w:r>
      <w:r w:rsidRPr="00A60E8A">
        <w:rPr>
          <w:rFonts w:cs="Arial"/>
        </w:rPr>
        <w:t xml:space="preserve"> </w:t>
      </w:r>
    </w:p>
    <w:p w14:paraId="23C24DBA" w14:textId="1047FF5F" w:rsidR="00A60E8A" w:rsidRPr="00A60E8A" w:rsidRDefault="00A60E8A" w:rsidP="00AB3CF4">
      <w:pPr>
        <w:rPr>
          <w:rFonts w:cs="Arial"/>
        </w:rPr>
      </w:pPr>
      <w:r w:rsidRPr="00A60E8A">
        <w:rPr>
          <w:rFonts w:cs="Arial"/>
        </w:rPr>
        <w:br/>
        <w:t xml:space="preserve">As such, we have made the decision to begin winding down the manufacturing of all standard product lines in the range, except for those items where we support larger volume OEM variants with ongoing supply obligations. </w:t>
      </w:r>
    </w:p>
    <w:p w14:paraId="2D82B747" w14:textId="77777777" w:rsidR="00A60E8A" w:rsidRPr="00A60E8A" w:rsidRDefault="00A60E8A" w:rsidP="00AB3CF4">
      <w:pPr>
        <w:rPr>
          <w:rFonts w:cs="Arial"/>
        </w:rPr>
      </w:pPr>
    </w:p>
    <w:p w14:paraId="305505F0" w14:textId="748EE225" w:rsidR="00A60E8A" w:rsidRDefault="00A60E8A" w:rsidP="00AB3CF4">
      <w:pPr>
        <w:rPr>
          <w:rFonts w:cs="Arial"/>
        </w:rPr>
      </w:pPr>
      <w:r w:rsidRPr="00A60E8A">
        <w:rPr>
          <w:rFonts w:cs="Arial"/>
        </w:rPr>
        <w:t>In practice, this means that as we gradually sell out of our remaining stock of products, they will be declared end-of-</w:t>
      </w:r>
      <w:r w:rsidR="00CF7CC8" w:rsidRPr="00A60E8A">
        <w:rPr>
          <w:rFonts w:cs="Arial"/>
        </w:rPr>
        <w:t>line,</w:t>
      </w:r>
      <w:r w:rsidRPr="00A60E8A">
        <w:rPr>
          <w:rFonts w:cs="Arial"/>
        </w:rPr>
        <w:t xml:space="preserve"> and </w:t>
      </w:r>
      <w:r>
        <w:rPr>
          <w:rFonts w:cs="Arial"/>
        </w:rPr>
        <w:t xml:space="preserve">no additional product will be manufactured. We will endeavour to keep customers informed as </w:t>
      </w:r>
      <w:r w:rsidR="00CF7CC8">
        <w:rPr>
          <w:rFonts w:cs="Arial"/>
        </w:rPr>
        <w:t>inventory</w:t>
      </w:r>
      <w:r>
        <w:rPr>
          <w:rFonts w:cs="Arial"/>
        </w:rPr>
        <w:t xml:space="preserve"> deplete, but we would strongly suggest communicating with the team at G&amp;H prior to order placement so that we can confirm what stock remains. </w:t>
      </w:r>
    </w:p>
    <w:p w14:paraId="7A91261E" w14:textId="68762C3F" w:rsidR="00B84B88" w:rsidRDefault="00B84B88" w:rsidP="00AB3CF4">
      <w:pPr>
        <w:rPr>
          <w:rFonts w:cs="Arial"/>
        </w:rPr>
      </w:pPr>
      <w:r>
        <w:rPr>
          <w:rFonts w:cs="Arial"/>
        </w:rPr>
        <w:br/>
        <w:t xml:space="preserve">In the event that an order is </w:t>
      </w:r>
      <w:proofErr w:type="gramStart"/>
      <w:r>
        <w:rPr>
          <w:rFonts w:cs="Arial"/>
        </w:rPr>
        <w:t>received</w:t>
      </w:r>
      <w:proofErr w:type="gramEnd"/>
      <w:r>
        <w:rPr>
          <w:rFonts w:cs="Arial"/>
        </w:rPr>
        <w:t xml:space="preserve"> and we are unable to supply the requested product, we will of course inform you at the earliest opportunity and either suggest an alternative, or reject the order as unfulfillable. </w:t>
      </w:r>
    </w:p>
    <w:p w14:paraId="59FAAE4D" w14:textId="77777777" w:rsidR="00B84B88" w:rsidRDefault="00B84B88" w:rsidP="00AB3CF4">
      <w:pPr>
        <w:rPr>
          <w:rFonts w:cs="Arial"/>
        </w:rPr>
      </w:pPr>
    </w:p>
    <w:p w14:paraId="1B86F7CC" w14:textId="77777777" w:rsidR="00B84B88" w:rsidRDefault="00B84B88" w:rsidP="00AB3CF4">
      <w:pPr>
        <w:rPr>
          <w:rFonts w:cs="Arial"/>
        </w:rPr>
      </w:pPr>
    </w:p>
    <w:p w14:paraId="44A2C403" w14:textId="77777777" w:rsidR="00C5139B" w:rsidRDefault="00C5139B" w:rsidP="00AB3CF4">
      <w:pPr>
        <w:rPr>
          <w:rFonts w:cs="Arial"/>
        </w:rPr>
      </w:pPr>
    </w:p>
    <w:p w14:paraId="343CEB95" w14:textId="5063C512" w:rsidR="00C5139B" w:rsidRDefault="00C5139B" w:rsidP="00AB3CF4">
      <w:pPr>
        <w:rPr>
          <w:rFonts w:cs="Arial"/>
        </w:rPr>
      </w:pPr>
      <w:r>
        <w:rPr>
          <w:rFonts w:cs="Arial"/>
        </w:rPr>
        <w:t>Thank you for your years of support of the Vitl product range</w:t>
      </w:r>
      <w:r w:rsidR="00674115">
        <w:rPr>
          <w:rFonts w:cs="Arial"/>
        </w:rPr>
        <w:t xml:space="preserve">. </w:t>
      </w:r>
    </w:p>
    <w:p w14:paraId="21B50E0D" w14:textId="77777777" w:rsidR="00A60E8A" w:rsidRDefault="00A60E8A" w:rsidP="00AB3CF4">
      <w:pPr>
        <w:rPr>
          <w:rFonts w:cs="Arial"/>
        </w:rPr>
      </w:pPr>
    </w:p>
    <w:p w14:paraId="3049850C" w14:textId="505D9DF8" w:rsidR="00A60E8A" w:rsidRPr="00A60E8A" w:rsidRDefault="00A60E8A" w:rsidP="00AB3CF4">
      <w:pPr>
        <w:rPr>
          <w:rFonts w:cs="Arial"/>
        </w:rPr>
      </w:pPr>
    </w:p>
    <w:sectPr w:rsidR="00A60E8A" w:rsidRPr="00A60E8A" w:rsidSect="0077465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87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30E7" w14:textId="77777777" w:rsidR="00C34830" w:rsidRDefault="00C34830" w:rsidP="004B5966">
      <w:pPr>
        <w:spacing w:line="240" w:lineRule="auto"/>
      </w:pPr>
      <w:r>
        <w:separator/>
      </w:r>
    </w:p>
  </w:endnote>
  <w:endnote w:type="continuationSeparator" w:id="0">
    <w:p w14:paraId="4815082A" w14:textId="77777777" w:rsidR="00C34830" w:rsidRDefault="00C34830" w:rsidP="004B5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45 Light">
    <w:charset w:val="00"/>
    <w:family w:val="swiss"/>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oho Gothic Pro">
    <w:altName w:val="Calibri"/>
    <w:panose1 w:val="00000000000000000000"/>
    <w:charset w:val="00"/>
    <w:family w:val="swiss"/>
    <w:notTrueType/>
    <w:pitch w:val="variable"/>
    <w:sig w:usb0="A00000AF" w:usb1="4000205B" w:usb2="00000000" w:usb3="00000000" w:csb0="0000009B" w:csb1="00000000"/>
  </w:font>
  <w:font w:name="Soho Gothic Pro Light">
    <w:altName w:val="Calibri"/>
    <w:panose1 w:val="00000000000000000000"/>
    <w:charset w:val="00"/>
    <w:family w:val="swiss"/>
    <w:notTrueType/>
    <w:pitch w:val="variable"/>
    <w:sig w:usb0="A00000AF" w:usb1="4000205B" w:usb2="00000000" w:usb3="00000000" w:csb0="0000009B" w:csb1="00000000"/>
  </w:font>
  <w:font w:name="Soho Gothic Pro Medium">
    <w:altName w:val="Calibri"/>
    <w:charset w:val="00"/>
    <w:family w:val="swiss"/>
    <w:pitch w:val="variable"/>
    <w:sig w:usb0="A00000AF" w:usb1="4000205B" w:usb2="00000004" w:usb3="00000000" w:csb0="0000009B"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36F6" w14:textId="77777777" w:rsidR="00774655" w:rsidRDefault="00774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7455" w14:textId="77777777" w:rsidR="00774655" w:rsidRDefault="00774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F24A" w14:textId="655C48C2" w:rsidR="00A57C32" w:rsidRPr="0007355D" w:rsidRDefault="0007355D" w:rsidP="008D6486">
    <w:pPr>
      <w:pStyle w:val="Footerpage1"/>
      <w:rPr>
        <w:b/>
        <w:color w:val="808080" w:themeColor="background1" w:themeShade="80"/>
      </w:rPr>
    </w:pPr>
    <w:r>
      <w:rPr>
        <w:b/>
        <w:color w:val="808080" w:themeColor="background1" w:themeShade="80"/>
      </w:rPr>
      <w:t>G&amp;H | ITL</w:t>
    </w:r>
  </w:p>
  <w:p w14:paraId="1B3C5F18" w14:textId="28D08C6E" w:rsidR="0007355D" w:rsidRPr="0007355D" w:rsidRDefault="0007355D" w:rsidP="008D6486">
    <w:pPr>
      <w:pStyle w:val="Footerpage1"/>
      <w:rPr>
        <w:color w:val="808080" w:themeColor="background1" w:themeShade="80"/>
      </w:rPr>
    </w:pPr>
    <w:r w:rsidRPr="0007355D">
      <w:rPr>
        <w:color w:val="808080" w:themeColor="background1" w:themeShade="80"/>
      </w:rPr>
      <w:t>Viking House, Ellingham Way, Ashford, Kent, TN23 6NF, UK   T: +44 1233 638383   W: gandh.com</w:t>
    </w:r>
  </w:p>
  <w:p w14:paraId="63A82283" w14:textId="1EA4A688" w:rsidR="0007355D" w:rsidRPr="0007355D" w:rsidRDefault="0007355D" w:rsidP="008D6486">
    <w:pPr>
      <w:pStyle w:val="Footerpage1"/>
      <w:rPr>
        <w:color w:val="00AEEF" w:themeColor="accent3"/>
      </w:rPr>
    </w:pPr>
    <w:r w:rsidRPr="0007355D">
      <w:rPr>
        <w:color w:val="00AEEF" w:themeColor="accent3"/>
      </w:rPr>
      <w:t>A BETTER WORLD WITH PHOTONICS</w:t>
    </w:r>
  </w:p>
  <w:p w14:paraId="2D957551" w14:textId="0227929D" w:rsidR="0007355D" w:rsidRPr="0007355D" w:rsidRDefault="0007355D" w:rsidP="008D6486">
    <w:pPr>
      <w:pStyle w:val="Footerpage1"/>
      <w:rPr>
        <w:color w:val="808080" w:themeColor="background1" w:themeShade="80"/>
        <w:sz w:val="16"/>
      </w:rPr>
    </w:pPr>
    <w:r w:rsidRPr="0007355D">
      <w:rPr>
        <w:color w:val="808080" w:themeColor="background1" w:themeShade="80"/>
        <w:sz w:val="16"/>
      </w:rPr>
      <w:t>Registered in England as Integrated Technologies Ltd. Company no. 01300238.</w:t>
    </w:r>
  </w:p>
  <w:p w14:paraId="63A6E4BD" w14:textId="1D395945" w:rsidR="0007355D" w:rsidRPr="0007355D" w:rsidRDefault="0007355D" w:rsidP="008D6486">
    <w:pPr>
      <w:pStyle w:val="Footerpage1"/>
      <w:rPr>
        <w:color w:val="808080" w:themeColor="background1" w:themeShade="80"/>
        <w:sz w:val="16"/>
      </w:rPr>
    </w:pPr>
    <w:r w:rsidRPr="0007355D">
      <w:rPr>
        <w:color w:val="808080" w:themeColor="background1" w:themeShade="80"/>
        <w:sz w:val="16"/>
      </w:rPr>
      <w:t>Registered office: Viking House, Ellingham Way, Ashford, Kent, TN23 6NF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4AB2" w14:textId="77777777" w:rsidR="00C34830" w:rsidRDefault="00C34830" w:rsidP="004B5966">
      <w:pPr>
        <w:spacing w:line="240" w:lineRule="auto"/>
      </w:pPr>
      <w:r>
        <w:separator/>
      </w:r>
    </w:p>
  </w:footnote>
  <w:footnote w:type="continuationSeparator" w:id="0">
    <w:p w14:paraId="3AA1EB60" w14:textId="77777777" w:rsidR="00C34830" w:rsidRDefault="00C34830" w:rsidP="004B5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ACF4" w14:textId="77777777" w:rsidR="00774655" w:rsidRDefault="00774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F007" w14:textId="1DE2BAC7" w:rsidR="00247E57" w:rsidRDefault="00245F5B" w:rsidP="00247E57">
    <w:pPr>
      <w:pStyle w:val="Headersubpages"/>
    </w:pPr>
    <w:r>
      <w:rPr>
        <w:noProof/>
      </w:rPr>
      <w:drawing>
        <wp:anchor distT="0" distB="0" distL="114300" distR="114300" simplePos="0" relativeHeight="251661312" behindDoc="1" locked="1" layoutInCell="1" allowOverlap="1" wp14:anchorId="1E241A05" wp14:editId="389A91BB">
          <wp:simplePos x="0" y="0"/>
          <wp:positionH relativeFrom="column">
            <wp:posOffset>115</wp:posOffset>
          </wp:positionH>
          <wp:positionV relativeFrom="page">
            <wp:posOffset>505691</wp:posOffset>
          </wp:positionV>
          <wp:extent cx="1152000" cy="3204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p;H2020_Logo_RGB.emf"/>
                  <pic:cNvPicPr/>
                </pic:nvPicPr>
                <pic:blipFill>
                  <a:blip r:embed="rId1"/>
                  <a:stretch>
                    <a:fillRect/>
                  </a:stretch>
                </pic:blipFill>
                <pic:spPr>
                  <a:xfrm>
                    <a:off x="0" y="0"/>
                    <a:ext cx="1152000" cy="3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369B" w14:textId="0FBB5061" w:rsidR="00A57C32" w:rsidRPr="00774655" w:rsidRDefault="00774655" w:rsidP="00774655">
    <w:pPr>
      <w:pStyle w:val="Header"/>
    </w:pPr>
    <w:r>
      <w:rPr>
        <w:noProof/>
      </w:rPr>
      <w:drawing>
        <wp:anchor distT="0" distB="0" distL="114300" distR="114300" simplePos="0" relativeHeight="251663360" behindDoc="1" locked="1" layoutInCell="1" allowOverlap="1" wp14:anchorId="20076166" wp14:editId="2DDB4F86">
          <wp:simplePos x="0" y="0"/>
          <wp:positionH relativeFrom="margin">
            <wp:align>left</wp:align>
          </wp:positionH>
          <wp:positionV relativeFrom="page">
            <wp:posOffset>525145</wp:posOffset>
          </wp:positionV>
          <wp:extent cx="2225040" cy="523875"/>
          <wp:effectExtent l="0" t="0" r="3810" b="9525"/>
          <wp:wrapNone/>
          <wp:docPr id="5" name="Picture 5" descr="Blue and white text with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white text with letters&#10;&#10;Description automatically generated with medium confidence"/>
                  <pic:cNvPicPr/>
                </pic:nvPicPr>
                <pic:blipFill>
                  <a:blip r:embed="rId1"/>
                  <a:stretch>
                    <a:fillRect/>
                  </a:stretch>
                </pic:blipFill>
                <pic:spPr>
                  <a:xfrm>
                    <a:off x="0" y="0"/>
                    <a:ext cx="2225040"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9A3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6E43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0668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8C5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D4E6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28A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0A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1A0686"/>
    <w:lvl w:ilvl="0">
      <w:start w:val="1"/>
      <w:numFmt w:val="bullet"/>
      <w:pStyle w:val="ListBullet2"/>
      <w:lvlText w:val="-"/>
      <w:lvlJc w:val="left"/>
      <w:pPr>
        <w:ind w:left="643" w:hanging="360"/>
      </w:pPr>
      <w:rPr>
        <w:rFonts w:ascii="Arial" w:hAnsi="Arial" w:hint="default"/>
        <w:b w:val="0"/>
        <w:i w:val="0"/>
        <w:color w:val="auto"/>
        <w:spacing w:val="0"/>
        <w:w w:val="100"/>
        <w:kern w:val="0"/>
        <w:position w:val="-6"/>
        <w:sz w:val="36"/>
        <w:szCs w:val="22"/>
      </w:rPr>
    </w:lvl>
  </w:abstractNum>
  <w:abstractNum w:abstractNumId="8" w15:restartNumberingAfterBreak="0">
    <w:nsid w:val="FFFFFF88"/>
    <w:multiLevelType w:val="singleLevel"/>
    <w:tmpl w:val="79BA6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CCB646"/>
    <w:lvl w:ilvl="0">
      <w:start w:val="1"/>
      <w:numFmt w:val="bullet"/>
      <w:pStyle w:val="ListBullet"/>
      <w:lvlText w:val="•"/>
      <w:lvlJc w:val="left"/>
      <w:pPr>
        <w:ind w:left="360" w:hanging="360"/>
      </w:pPr>
      <w:rPr>
        <w:rFonts w:ascii="Arial" w:hAnsi="Arial" w:hint="default"/>
        <w:b w:val="0"/>
        <w:i w:val="0"/>
        <w:color w:val="auto"/>
        <w:spacing w:val="0"/>
        <w:w w:val="100"/>
        <w:kern w:val="0"/>
        <w:position w:val="-6"/>
        <w:sz w:val="36"/>
        <w:szCs w:val="22"/>
      </w:rPr>
    </w:lvl>
  </w:abstractNum>
  <w:abstractNum w:abstractNumId="10" w15:restartNumberingAfterBreak="0">
    <w:nsid w:val="3921606B"/>
    <w:multiLevelType w:val="hybridMultilevel"/>
    <w:tmpl w:val="1B8898E0"/>
    <w:lvl w:ilvl="0" w:tplc="74320FEC">
      <w:start w:val="1"/>
      <w:numFmt w:val="bullet"/>
      <w:lvlText w:val="•"/>
      <w:lvlJc w:val="left"/>
      <w:pPr>
        <w:ind w:left="360" w:hanging="360"/>
      </w:pPr>
      <w:rPr>
        <w:rFonts w:ascii="HelveticaNeue LT 45 Light" w:hAnsi="HelveticaNeue LT 45 Light" w:hint="default"/>
        <w:color w:val="319FB3"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A5A47"/>
    <w:multiLevelType w:val="hybridMultilevel"/>
    <w:tmpl w:val="349E1DCC"/>
    <w:lvl w:ilvl="0" w:tplc="731A1B10">
      <w:start w:val="1"/>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65865"/>
    <w:multiLevelType w:val="hybridMultilevel"/>
    <w:tmpl w:val="CAD83B66"/>
    <w:lvl w:ilvl="0" w:tplc="D08C2DC6">
      <w:start w:val="1"/>
      <w:numFmt w:val="bullet"/>
      <w:lvlText w:val="●"/>
      <w:lvlJc w:val="left"/>
      <w:pPr>
        <w:ind w:left="360" w:hanging="360"/>
      </w:pPr>
      <w:rPr>
        <w:rFonts w:ascii="Arial" w:hAnsi="Aria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C3D10"/>
    <w:multiLevelType w:val="multilevel"/>
    <w:tmpl w:val="A1421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3A3E07"/>
    <w:multiLevelType w:val="hybridMultilevel"/>
    <w:tmpl w:val="A5CC31F6"/>
    <w:lvl w:ilvl="0" w:tplc="480EB066">
      <w:start w:val="1"/>
      <w:numFmt w:val="bullet"/>
      <w:lvlText w:val="●"/>
      <w:lvlJc w:val="left"/>
      <w:pPr>
        <w:ind w:left="72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28651A"/>
    <w:multiLevelType w:val="hybridMultilevel"/>
    <w:tmpl w:val="AC42FB5C"/>
    <w:lvl w:ilvl="0" w:tplc="9AEA99E8">
      <w:start w:val="1"/>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366175">
    <w:abstractNumId w:val="9"/>
  </w:num>
  <w:num w:numId="2" w16cid:durableId="932788183">
    <w:abstractNumId w:val="10"/>
  </w:num>
  <w:num w:numId="3" w16cid:durableId="879978174">
    <w:abstractNumId w:val="9"/>
  </w:num>
  <w:num w:numId="4" w16cid:durableId="86774566">
    <w:abstractNumId w:val="12"/>
  </w:num>
  <w:num w:numId="5" w16cid:durableId="435445694">
    <w:abstractNumId w:val="12"/>
  </w:num>
  <w:num w:numId="6" w16cid:durableId="1641157582">
    <w:abstractNumId w:val="11"/>
  </w:num>
  <w:num w:numId="7" w16cid:durableId="202712975">
    <w:abstractNumId w:val="14"/>
  </w:num>
  <w:num w:numId="8" w16cid:durableId="872184730">
    <w:abstractNumId w:val="13"/>
  </w:num>
  <w:num w:numId="9" w16cid:durableId="197207178">
    <w:abstractNumId w:val="15"/>
  </w:num>
  <w:num w:numId="10" w16cid:durableId="932662916">
    <w:abstractNumId w:val="7"/>
  </w:num>
  <w:num w:numId="11" w16cid:durableId="1727028356">
    <w:abstractNumId w:val="6"/>
  </w:num>
  <w:num w:numId="12" w16cid:durableId="1479148805">
    <w:abstractNumId w:val="5"/>
  </w:num>
  <w:num w:numId="13" w16cid:durableId="847446791">
    <w:abstractNumId w:val="4"/>
  </w:num>
  <w:num w:numId="14" w16cid:durableId="1058284879">
    <w:abstractNumId w:val="8"/>
  </w:num>
  <w:num w:numId="15" w16cid:durableId="163127435">
    <w:abstractNumId w:val="3"/>
  </w:num>
  <w:num w:numId="16" w16cid:durableId="105201779">
    <w:abstractNumId w:val="2"/>
  </w:num>
  <w:num w:numId="17" w16cid:durableId="597175947">
    <w:abstractNumId w:val="1"/>
  </w:num>
  <w:num w:numId="18" w16cid:durableId="60905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08"/>
    <w:rsid w:val="00001CE0"/>
    <w:rsid w:val="000123E7"/>
    <w:rsid w:val="00021183"/>
    <w:rsid w:val="00025082"/>
    <w:rsid w:val="00046193"/>
    <w:rsid w:val="000650A4"/>
    <w:rsid w:val="0007355D"/>
    <w:rsid w:val="000A7899"/>
    <w:rsid w:val="000B6C35"/>
    <w:rsid w:val="000C0F54"/>
    <w:rsid w:val="000C2E07"/>
    <w:rsid w:val="000D2F74"/>
    <w:rsid w:val="000E16E3"/>
    <w:rsid w:val="000F3D37"/>
    <w:rsid w:val="000F4B0D"/>
    <w:rsid w:val="00104844"/>
    <w:rsid w:val="00106B22"/>
    <w:rsid w:val="0016031C"/>
    <w:rsid w:val="001876EB"/>
    <w:rsid w:val="001D0B03"/>
    <w:rsid w:val="001E012A"/>
    <w:rsid w:val="001E677B"/>
    <w:rsid w:val="001F28E4"/>
    <w:rsid w:val="001F713F"/>
    <w:rsid w:val="00202710"/>
    <w:rsid w:val="0023763C"/>
    <w:rsid w:val="00242E2A"/>
    <w:rsid w:val="00245F5B"/>
    <w:rsid w:val="00246493"/>
    <w:rsid w:val="00247E57"/>
    <w:rsid w:val="002B5C16"/>
    <w:rsid w:val="002D4470"/>
    <w:rsid w:val="002F40B6"/>
    <w:rsid w:val="003050B4"/>
    <w:rsid w:val="003066EF"/>
    <w:rsid w:val="00311D07"/>
    <w:rsid w:val="00312FCD"/>
    <w:rsid w:val="00313397"/>
    <w:rsid w:val="003203A7"/>
    <w:rsid w:val="00322FC6"/>
    <w:rsid w:val="00334B52"/>
    <w:rsid w:val="00376BDB"/>
    <w:rsid w:val="003D32CC"/>
    <w:rsid w:val="003F55B9"/>
    <w:rsid w:val="00400721"/>
    <w:rsid w:val="00403BFE"/>
    <w:rsid w:val="00415D09"/>
    <w:rsid w:val="00431EC1"/>
    <w:rsid w:val="004370B9"/>
    <w:rsid w:val="004808A6"/>
    <w:rsid w:val="004B5966"/>
    <w:rsid w:val="004C4449"/>
    <w:rsid w:val="004F7A91"/>
    <w:rsid w:val="00510694"/>
    <w:rsid w:val="00521A86"/>
    <w:rsid w:val="005227C9"/>
    <w:rsid w:val="005266B5"/>
    <w:rsid w:val="00536439"/>
    <w:rsid w:val="005578B0"/>
    <w:rsid w:val="00560ED9"/>
    <w:rsid w:val="00561CBD"/>
    <w:rsid w:val="00583829"/>
    <w:rsid w:val="00595468"/>
    <w:rsid w:val="00597A06"/>
    <w:rsid w:val="005A4864"/>
    <w:rsid w:val="005F5C73"/>
    <w:rsid w:val="005F734A"/>
    <w:rsid w:val="006147DF"/>
    <w:rsid w:val="0063396B"/>
    <w:rsid w:val="00640E4A"/>
    <w:rsid w:val="00657214"/>
    <w:rsid w:val="0066383F"/>
    <w:rsid w:val="0067380F"/>
    <w:rsid w:val="00674115"/>
    <w:rsid w:val="00684ADF"/>
    <w:rsid w:val="006863EB"/>
    <w:rsid w:val="0069058B"/>
    <w:rsid w:val="00691A38"/>
    <w:rsid w:val="006931FE"/>
    <w:rsid w:val="006C5217"/>
    <w:rsid w:val="0070151D"/>
    <w:rsid w:val="00713DBF"/>
    <w:rsid w:val="0071700E"/>
    <w:rsid w:val="0072126A"/>
    <w:rsid w:val="00732077"/>
    <w:rsid w:val="00751AFC"/>
    <w:rsid w:val="0075557A"/>
    <w:rsid w:val="007676CC"/>
    <w:rsid w:val="00774655"/>
    <w:rsid w:val="00781184"/>
    <w:rsid w:val="007A04D7"/>
    <w:rsid w:val="007A62A4"/>
    <w:rsid w:val="007A7FE8"/>
    <w:rsid w:val="007D50DD"/>
    <w:rsid w:val="007D646A"/>
    <w:rsid w:val="007E2AF1"/>
    <w:rsid w:val="00833005"/>
    <w:rsid w:val="00833D76"/>
    <w:rsid w:val="0083579E"/>
    <w:rsid w:val="00855C88"/>
    <w:rsid w:val="00860E99"/>
    <w:rsid w:val="0087147C"/>
    <w:rsid w:val="00882B95"/>
    <w:rsid w:val="00895FA9"/>
    <w:rsid w:val="008A146E"/>
    <w:rsid w:val="008D6486"/>
    <w:rsid w:val="009128B7"/>
    <w:rsid w:val="00952DDF"/>
    <w:rsid w:val="0095379D"/>
    <w:rsid w:val="00953819"/>
    <w:rsid w:val="00957F19"/>
    <w:rsid w:val="00973943"/>
    <w:rsid w:val="00974EA5"/>
    <w:rsid w:val="009A7E90"/>
    <w:rsid w:val="009B2DE7"/>
    <w:rsid w:val="009D410A"/>
    <w:rsid w:val="00A54531"/>
    <w:rsid w:val="00A57C32"/>
    <w:rsid w:val="00A60E8A"/>
    <w:rsid w:val="00A74620"/>
    <w:rsid w:val="00A7542F"/>
    <w:rsid w:val="00A8413D"/>
    <w:rsid w:val="00AB3CF4"/>
    <w:rsid w:val="00AB76FF"/>
    <w:rsid w:val="00AF19C8"/>
    <w:rsid w:val="00B11528"/>
    <w:rsid w:val="00B11DCD"/>
    <w:rsid w:val="00B33F45"/>
    <w:rsid w:val="00B61601"/>
    <w:rsid w:val="00B76690"/>
    <w:rsid w:val="00B7708E"/>
    <w:rsid w:val="00B84B88"/>
    <w:rsid w:val="00B92B11"/>
    <w:rsid w:val="00B9674E"/>
    <w:rsid w:val="00BB3448"/>
    <w:rsid w:val="00BF0E5F"/>
    <w:rsid w:val="00C11F92"/>
    <w:rsid w:val="00C34830"/>
    <w:rsid w:val="00C34A67"/>
    <w:rsid w:val="00C5139B"/>
    <w:rsid w:val="00C55203"/>
    <w:rsid w:val="00C62B5D"/>
    <w:rsid w:val="00C74EDC"/>
    <w:rsid w:val="00CB01FA"/>
    <w:rsid w:val="00CD1540"/>
    <w:rsid w:val="00CD16F8"/>
    <w:rsid w:val="00CD1D2B"/>
    <w:rsid w:val="00CD7298"/>
    <w:rsid w:val="00CE2F38"/>
    <w:rsid w:val="00CF69A9"/>
    <w:rsid w:val="00CF78D6"/>
    <w:rsid w:val="00CF7CC8"/>
    <w:rsid w:val="00D02E63"/>
    <w:rsid w:val="00D12C59"/>
    <w:rsid w:val="00D30A85"/>
    <w:rsid w:val="00D40074"/>
    <w:rsid w:val="00D4638A"/>
    <w:rsid w:val="00D563E4"/>
    <w:rsid w:val="00D6293D"/>
    <w:rsid w:val="00D93EB2"/>
    <w:rsid w:val="00DA0E36"/>
    <w:rsid w:val="00E03B8C"/>
    <w:rsid w:val="00E11684"/>
    <w:rsid w:val="00E33B77"/>
    <w:rsid w:val="00E61DFB"/>
    <w:rsid w:val="00EE4940"/>
    <w:rsid w:val="00EF0434"/>
    <w:rsid w:val="00EF5208"/>
    <w:rsid w:val="00EF6457"/>
    <w:rsid w:val="00F07632"/>
    <w:rsid w:val="00F22A6E"/>
    <w:rsid w:val="00F47897"/>
    <w:rsid w:val="00F51F48"/>
    <w:rsid w:val="00F52F1B"/>
    <w:rsid w:val="00F666F4"/>
    <w:rsid w:val="00F75988"/>
    <w:rsid w:val="00F91095"/>
    <w:rsid w:val="00FA4243"/>
    <w:rsid w:val="00FA4B9F"/>
    <w:rsid w:val="00FC18FA"/>
    <w:rsid w:val="00FC1D17"/>
    <w:rsid w:val="00FD07A9"/>
    <w:rsid w:val="00FD14F8"/>
    <w:rsid w:val="00FD3D55"/>
    <w:rsid w:val="00FE52DD"/>
    <w:rsid w:val="00FF0798"/>
    <w:rsid w:val="00FF157D"/>
    <w:rsid w:val="00FF1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E3CBE6"/>
  <w14:defaultImageDpi w14:val="32767"/>
  <w15:chartTrackingRefBased/>
  <w15:docId w15:val="{67B8D6BC-D2B4-4AE3-87A6-7605445D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38"/>
    <w:pPr>
      <w:spacing w:after="0" w:line="280" w:lineRule="exact"/>
    </w:pPr>
    <w:rPr>
      <w:rFonts w:ascii="Arial" w:hAnsi="Arial"/>
    </w:rPr>
  </w:style>
  <w:style w:type="paragraph" w:styleId="Heading1">
    <w:name w:val="heading 1"/>
    <w:basedOn w:val="GHLetter"/>
    <w:next w:val="GHLetter"/>
    <w:link w:val="Heading1Char"/>
    <w:uiPriority w:val="9"/>
    <w:qFormat/>
    <w:rsid w:val="00691A38"/>
    <w:pPr>
      <w:keepNext/>
      <w:keepLines/>
      <w:spacing w:line="320" w:lineRule="exact"/>
      <w:outlineLvl w:val="0"/>
    </w:pPr>
    <w:rPr>
      <w:rFonts w:ascii="Arial Bold" w:eastAsiaTheme="majorEastAsia" w:hAnsi="Arial Bold" w:cstheme="majorBidi"/>
      <w:b/>
      <w:sz w:val="24"/>
      <w:szCs w:val="32"/>
    </w:rPr>
  </w:style>
  <w:style w:type="paragraph" w:styleId="Heading2">
    <w:name w:val="heading 2"/>
    <w:basedOn w:val="Normal"/>
    <w:next w:val="Normal"/>
    <w:link w:val="Heading2Char"/>
    <w:uiPriority w:val="9"/>
    <w:unhideWhenUsed/>
    <w:qFormat/>
    <w:rsid w:val="00691A38"/>
    <w:pPr>
      <w:keepNext/>
      <w:keepLines/>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CF78D6"/>
    <w:pPr>
      <w:keepNext/>
      <w:keepLines/>
      <w:spacing w:before="40"/>
      <w:outlineLvl w:val="4"/>
    </w:pPr>
    <w:rPr>
      <w:rFonts w:asciiTheme="majorHAnsi" w:eastAsiaTheme="majorEastAsia" w:hAnsiTheme="majorHAnsi" w:cstheme="majorBidi"/>
      <w:color w:val="D120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EB2"/>
    <w:pPr>
      <w:tabs>
        <w:tab w:val="center" w:pos="4513"/>
        <w:tab w:val="right" w:pos="9026"/>
      </w:tabs>
      <w:spacing w:after="1920" w:line="240" w:lineRule="exact"/>
    </w:pPr>
    <w:rPr>
      <w:color w:val="FFFFFF" w:themeColor="background1"/>
      <w:sz w:val="18"/>
    </w:rPr>
  </w:style>
  <w:style w:type="character" w:customStyle="1" w:styleId="HeaderChar">
    <w:name w:val="Header Char"/>
    <w:basedOn w:val="DefaultParagraphFont"/>
    <w:link w:val="Header"/>
    <w:uiPriority w:val="99"/>
    <w:rsid w:val="00D93EB2"/>
    <w:rPr>
      <w:rFonts w:ascii="Arial" w:hAnsi="Arial"/>
      <w:color w:val="FFFFFF" w:themeColor="background1"/>
      <w:sz w:val="18"/>
    </w:rPr>
  </w:style>
  <w:style w:type="paragraph" w:styleId="BodyText">
    <w:name w:val="Body Text"/>
    <w:basedOn w:val="Normal"/>
    <w:link w:val="BodyTextChar"/>
    <w:uiPriority w:val="99"/>
    <w:semiHidden/>
    <w:unhideWhenUsed/>
    <w:rsid w:val="00691A38"/>
    <w:pPr>
      <w:spacing w:after="120"/>
    </w:pPr>
  </w:style>
  <w:style w:type="character" w:customStyle="1" w:styleId="BodyTextChar">
    <w:name w:val="Body Text Char"/>
    <w:basedOn w:val="DefaultParagraphFont"/>
    <w:link w:val="BodyText"/>
    <w:uiPriority w:val="99"/>
    <w:semiHidden/>
    <w:rsid w:val="00691A38"/>
    <w:rPr>
      <w:rFonts w:ascii="Arial" w:hAnsi="Arial"/>
    </w:rPr>
  </w:style>
  <w:style w:type="character" w:customStyle="1" w:styleId="Symbol">
    <w:name w:val="Symbol"/>
    <w:uiPriority w:val="1"/>
    <w:qFormat/>
    <w:rsid w:val="00691A38"/>
    <w:rPr>
      <w:rFonts w:ascii="Arial Unicode MS" w:hAnsi="Arial Unicode MS"/>
      <w:color w:val="E65E90" w:themeColor="accent1"/>
    </w:rPr>
  </w:style>
  <w:style w:type="paragraph" w:styleId="ListBullet">
    <w:name w:val="List Bullet"/>
    <w:basedOn w:val="Normal"/>
    <w:rsid w:val="00E61DFB"/>
    <w:pPr>
      <w:widowControl w:val="0"/>
      <w:numPr>
        <w:numId w:val="1"/>
      </w:numPr>
      <w:tabs>
        <w:tab w:val="left" w:pos="340"/>
      </w:tabs>
      <w:ind w:left="340" w:hanging="340"/>
    </w:pPr>
    <w:rPr>
      <w:rFonts w:eastAsia="Arial Unicode MS" w:cs="Times New Roman"/>
      <w:szCs w:val="24"/>
      <w:lang w:val="en-US" w:eastAsia="en-GB"/>
    </w:rPr>
  </w:style>
  <w:style w:type="paragraph" w:styleId="Footer">
    <w:name w:val="footer"/>
    <w:basedOn w:val="Normal"/>
    <w:link w:val="FooterChar"/>
    <w:uiPriority w:val="99"/>
    <w:unhideWhenUsed/>
    <w:rsid w:val="00245F5B"/>
    <w:pPr>
      <w:tabs>
        <w:tab w:val="center" w:pos="4513"/>
        <w:tab w:val="right" w:pos="9026"/>
      </w:tabs>
      <w:spacing w:line="260" w:lineRule="exact"/>
    </w:pPr>
    <w:rPr>
      <w:sz w:val="18"/>
    </w:rPr>
  </w:style>
  <w:style w:type="character" w:customStyle="1" w:styleId="FooterChar">
    <w:name w:val="Footer Char"/>
    <w:basedOn w:val="DefaultParagraphFont"/>
    <w:link w:val="Footer"/>
    <w:uiPriority w:val="99"/>
    <w:rsid w:val="00245F5B"/>
    <w:rPr>
      <w:rFonts w:ascii="Arial" w:hAnsi="Arial"/>
      <w:sz w:val="18"/>
    </w:rPr>
  </w:style>
  <w:style w:type="paragraph" w:styleId="Caption">
    <w:name w:val="caption"/>
    <w:next w:val="BodyText"/>
    <w:uiPriority w:val="35"/>
    <w:unhideWhenUsed/>
    <w:qFormat/>
    <w:rsid w:val="00691A38"/>
    <w:pPr>
      <w:spacing w:before="80" w:after="260" w:line="270" w:lineRule="exact"/>
      <w:jc w:val="center"/>
    </w:pPr>
    <w:rPr>
      <w:rFonts w:ascii="Soho Gothic Pro" w:hAnsi="Soho Gothic Pro"/>
      <w:iCs/>
      <w:color w:val="697F89" w:themeColor="text2"/>
      <w:sz w:val="17"/>
      <w:szCs w:val="18"/>
      <w:lang w:val="en-US"/>
    </w:rPr>
  </w:style>
  <w:style w:type="paragraph" w:customStyle="1" w:styleId="Footer-PhoneWeb">
    <w:name w:val="Footer - Phone &amp; Web"/>
    <w:basedOn w:val="Footer"/>
    <w:qFormat/>
    <w:rsid w:val="00691A38"/>
    <w:pPr>
      <w:tabs>
        <w:tab w:val="clear" w:pos="4513"/>
        <w:tab w:val="clear" w:pos="9026"/>
        <w:tab w:val="left" w:pos="2268"/>
      </w:tabs>
      <w:spacing w:line="240" w:lineRule="exact"/>
    </w:pPr>
    <w:rPr>
      <w:noProof/>
      <w:color w:val="009FE3"/>
      <w:sz w:val="17"/>
    </w:rPr>
  </w:style>
  <w:style w:type="paragraph" w:customStyle="1" w:styleId="Footer-Companydetails">
    <w:name w:val="Footer - Company details"/>
    <w:basedOn w:val="Footer"/>
    <w:qFormat/>
    <w:rsid w:val="00691A38"/>
    <w:pPr>
      <w:tabs>
        <w:tab w:val="clear" w:pos="4513"/>
        <w:tab w:val="clear" w:pos="9026"/>
        <w:tab w:val="left" w:pos="1985"/>
        <w:tab w:val="left" w:pos="3686"/>
        <w:tab w:val="left" w:pos="5670"/>
      </w:tabs>
      <w:spacing w:before="80" w:line="200" w:lineRule="exact"/>
      <w:ind w:right="-851"/>
      <w:contextualSpacing/>
    </w:pPr>
    <w:rPr>
      <w:rFonts w:ascii="Soho Gothic Pro Light" w:hAnsi="Soho Gothic Pro Light"/>
      <w:color w:val="697F89" w:themeColor="text2"/>
      <w:sz w:val="14"/>
    </w:rPr>
  </w:style>
  <w:style w:type="paragraph" w:customStyle="1" w:styleId="Footer-Companyname">
    <w:name w:val="Footer - Company name"/>
    <w:basedOn w:val="Footer"/>
    <w:qFormat/>
    <w:rsid w:val="00691A38"/>
    <w:pPr>
      <w:tabs>
        <w:tab w:val="clear" w:pos="4513"/>
        <w:tab w:val="clear" w:pos="9026"/>
        <w:tab w:val="left" w:pos="2438"/>
      </w:tabs>
      <w:spacing w:line="240" w:lineRule="exact"/>
      <w:ind w:right="-1134"/>
    </w:pPr>
    <w:rPr>
      <w:rFonts w:ascii="Soho Gothic Pro Medium" w:hAnsi="Soho Gothic Pro Medium"/>
      <w:noProof/>
      <w:color w:val="697F89" w:themeColor="text2"/>
      <w:sz w:val="17"/>
    </w:rPr>
  </w:style>
  <w:style w:type="paragraph" w:customStyle="1" w:styleId="Footer-Companyaddress">
    <w:name w:val="Footer - Company address"/>
    <w:qFormat/>
    <w:rsid w:val="00860E99"/>
    <w:pPr>
      <w:spacing w:after="0" w:line="240" w:lineRule="exact"/>
    </w:pPr>
    <w:rPr>
      <w:rFonts w:ascii="Soho Gothic Pro" w:hAnsi="Soho Gothic Pro"/>
      <w:noProof/>
      <w:color w:val="697F89" w:themeColor="text2"/>
      <w:sz w:val="17"/>
    </w:rPr>
  </w:style>
  <w:style w:type="character" w:customStyle="1" w:styleId="Footer-Addressgrey">
    <w:name w:val="Footer - Address grey"/>
    <w:uiPriority w:val="1"/>
    <w:qFormat/>
    <w:rsid w:val="00691A38"/>
    <w:rPr>
      <w:color w:val="8B9EA7"/>
    </w:rPr>
  </w:style>
  <w:style w:type="paragraph" w:styleId="BalloonText">
    <w:name w:val="Balloon Text"/>
    <w:basedOn w:val="Normal"/>
    <w:link w:val="BalloonTextChar"/>
    <w:uiPriority w:val="99"/>
    <w:semiHidden/>
    <w:unhideWhenUsed/>
    <w:rsid w:val="00691A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38"/>
    <w:rPr>
      <w:rFonts w:ascii="Segoe UI" w:hAnsi="Segoe UI" w:cs="Segoe UI"/>
      <w:sz w:val="18"/>
      <w:szCs w:val="18"/>
    </w:rPr>
  </w:style>
  <w:style w:type="character" w:styleId="PlaceholderText">
    <w:name w:val="Placeholder Text"/>
    <w:basedOn w:val="DefaultParagraphFont"/>
    <w:uiPriority w:val="99"/>
    <w:semiHidden/>
    <w:rsid w:val="00691A38"/>
    <w:rPr>
      <w:color w:val="808080"/>
    </w:rPr>
  </w:style>
  <w:style w:type="paragraph" w:customStyle="1" w:styleId="Withcompliments">
    <w:name w:val="With compliments"/>
    <w:qFormat/>
    <w:rsid w:val="00691A38"/>
    <w:pPr>
      <w:spacing w:before="900" w:after="0" w:line="280" w:lineRule="exact"/>
    </w:pPr>
    <w:rPr>
      <w:rFonts w:ascii="Soho Gothic Pro Light" w:hAnsi="Soho Gothic Pro Light"/>
      <w:color w:val="697F89" w:themeColor="text2"/>
      <w:sz w:val="24"/>
      <w:szCs w:val="24"/>
    </w:rPr>
  </w:style>
  <w:style w:type="paragraph" w:customStyle="1" w:styleId="GHChangingtheworld">
    <w:name w:val="G&amp;H Changing the world"/>
    <w:qFormat/>
    <w:rsid w:val="00691A38"/>
    <w:pPr>
      <w:spacing w:after="0" w:line="240" w:lineRule="auto"/>
    </w:pPr>
    <w:rPr>
      <w:rFonts w:ascii="Soho Gothic Pro Light" w:hAnsi="Soho Gothic Pro Light"/>
      <w:color w:val="009FE3"/>
      <w:spacing w:val="1"/>
      <w:sz w:val="18"/>
    </w:rPr>
  </w:style>
  <w:style w:type="character" w:customStyle="1" w:styleId="Heading1Char">
    <w:name w:val="Heading 1 Char"/>
    <w:basedOn w:val="DefaultParagraphFont"/>
    <w:link w:val="Heading1"/>
    <w:uiPriority w:val="9"/>
    <w:rsid w:val="00691A38"/>
    <w:rPr>
      <w:rFonts w:ascii="Arial Bold" w:eastAsiaTheme="majorEastAsia" w:hAnsi="Arial Bold" w:cstheme="majorBidi"/>
      <w:b/>
      <w:noProof/>
      <w:sz w:val="24"/>
      <w:szCs w:val="32"/>
    </w:rPr>
  </w:style>
  <w:style w:type="character" w:customStyle="1" w:styleId="Heading2Char">
    <w:name w:val="Heading 2 Char"/>
    <w:basedOn w:val="DefaultParagraphFont"/>
    <w:link w:val="Heading2"/>
    <w:uiPriority w:val="9"/>
    <w:rsid w:val="00691A38"/>
    <w:rPr>
      <w:rFonts w:ascii="Arial" w:eastAsiaTheme="majorEastAsia" w:hAnsi="Arial" w:cstheme="majorBidi"/>
      <w:b/>
      <w:szCs w:val="26"/>
    </w:rPr>
  </w:style>
  <w:style w:type="paragraph" w:customStyle="1" w:styleId="GHLetterReference">
    <w:name w:val="G&amp;H Letter Reference"/>
    <w:basedOn w:val="GHLetter"/>
    <w:qFormat/>
    <w:rsid w:val="00691A38"/>
    <w:rPr>
      <w:b/>
    </w:rPr>
  </w:style>
  <w:style w:type="paragraph" w:customStyle="1" w:styleId="GHLetter">
    <w:name w:val="G&amp;H Letter"/>
    <w:qFormat/>
    <w:rsid w:val="00691A38"/>
    <w:pPr>
      <w:spacing w:after="0" w:line="280" w:lineRule="exact"/>
    </w:pPr>
    <w:rPr>
      <w:rFonts w:ascii="Arial" w:hAnsi="Arial"/>
      <w:noProof/>
    </w:rPr>
  </w:style>
  <w:style w:type="paragraph" w:styleId="ListNumber">
    <w:name w:val="List Number"/>
    <w:basedOn w:val="GHLetter"/>
    <w:uiPriority w:val="99"/>
    <w:unhideWhenUsed/>
    <w:rsid w:val="00691A38"/>
    <w:pPr>
      <w:tabs>
        <w:tab w:val="num" w:pos="360"/>
      </w:tabs>
      <w:ind w:left="360" w:hanging="360"/>
      <w:contextualSpacing/>
    </w:pPr>
  </w:style>
  <w:style w:type="paragraph" w:styleId="ListNumber2">
    <w:name w:val="List Number 2"/>
    <w:basedOn w:val="GHLetter"/>
    <w:uiPriority w:val="99"/>
    <w:semiHidden/>
    <w:unhideWhenUsed/>
    <w:rsid w:val="00691A38"/>
    <w:pPr>
      <w:numPr>
        <w:numId w:val="15"/>
      </w:numPr>
      <w:contextualSpacing/>
    </w:pPr>
  </w:style>
  <w:style w:type="paragraph" w:styleId="ListNumber3">
    <w:name w:val="List Number 3"/>
    <w:basedOn w:val="GHLetter"/>
    <w:uiPriority w:val="99"/>
    <w:semiHidden/>
    <w:unhideWhenUsed/>
    <w:rsid w:val="00691A38"/>
    <w:pPr>
      <w:numPr>
        <w:numId w:val="16"/>
      </w:numPr>
      <w:contextualSpacing/>
    </w:pPr>
  </w:style>
  <w:style w:type="paragraph" w:customStyle="1" w:styleId="GHChangingtheworldsmall">
    <w:name w:val="G&amp;H Changing the world small"/>
    <w:basedOn w:val="GHChangingtheworld"/>
    <w:qFormat/>
    <w:rsid w:val="00691A38"/>
    <w:rPr>
      <w:rFonts w:ascii="Soho Gothic Pro" w:hAnsi="Soho Gothic Pro"/>
      <w:sz w:val="17"/>
      <w:szCs w:val="16"/>
    </w:rPr>
  </w:style>
  <w:style w:type="paragraph" w:customStyle="1" w:styleId="Footer-Strapline">
    <w:name w:val="Footer - Strapline"/>
    <w:qFormat/>
    <w:rsid w:val="00691A38"/>
    <w:pPr>
      <w:tabs>
        <w:tab w:val="left" w:pos="2438"/>
      </w:tabs>
      <w:spacing w:before="60" w:after="80" w:line="240" w:lineRule="exact"/>
      <w:ind w:right="-1134"/>
    </w:pPr>
    <w:rPr>
      <w:rFonts w:ascii="Soho Gothic Pro" w:hAnsi="Soho Gothic Pro"/>
      <w:noProof/>
      <w:color w:val="00AEEF" w:themeColor="accent3"/>
      <w:sz w:val="17"/>
    </w:rPr>
  </w:style>
  <w:style w:type="paragraph" w:styleId="BodyText2">
    <w:name w:val="Body Text 2"/>
    <w:basedOn w:val="Normal"/>
    <w:link w:val="BodyText2Char"/>
    <w:uiPriority w:val="99"/>
    <w:semiHidden/>
    <w:unhideWhenUsed/>
    <w:rsid w:val="00691A38"/>
    <w:pPr>
      <w:spacing w:after="120" w:line="480" w:lineRule="auto"/>
    </w:pPr>
  </w:style>
  <w:style w:type="character" w:customStyle="1" w:styleId="BodyText2Char">
    <w:name w:val="Body Text 2 Char"/>
    <w:basedOn w:val="DefaultParagraphFont"/>
    <w:link w:val="BodyText2"/>
    <w:uiPriority w:val="99"/>
    <w:semiHidden/>
    <w:rsid w:val="00691A38"/>
    <w:rPr>
      <w:rFonts w:ascii="Arial" w:hAnsi="Arial"/>
    </w:rPr>
  </w:style>
  <w:style w:type="paragraph" w:customStyle="1" w:styleId="Footer-companyaddress0">
    <w:name w:val="Footer - company address"/>
    <w:qFormat/>
    <w:rsid w:val="00691A38"/>
    <w:pPr>
      <w:spacing w:after="0" w:line="240" w:lineRule="exact"/>
    </w:pPr>
    <w:rPr>
      <w:rFonts w:ascii="Soho Gothic Pro" w:hAnsi="Soho Gothic Pro"/>
      <w:noProof/>
      <w:color w:val="697F89" w:themeColor="text2"/>
      <w:sz w:val="17"/>
    </w:rPr>
  </w:style>
  <w:style w:type="paragraph" w:customStyle="1" w:styleId="Footer-Strapline-Cyan0159227">
    <w:name w:val="Footer - Strapline - Cyan 0 159 227"/>
    <w:basedOn w:val="Footer-Strapline"/>
    <w:qFormat/>
    <w:rsid w:val="00691A38"/>
    <w:rPr>
      <w:color w:val="009FE3"/>
    </w:rPr>
  </w:style>
  <w:style w:type="paragraph" w:styleId="ListBullet2">
    <w:name w:val="List Bullet 2"/>
    <w:basedOn w:val="Normal"/>
    <w:uiPriority w:val="99"/>
    <w:unhideWhenUsed/>
    <w:rsid w:val="00E61DFB"/>
    <w:pPr>
      <w:numPr>
        <w:numId w:val="10"/>
      </w:numPr>
      <w:tabs>
        <w:tab w:val="left" w:pos="340"/>
      </w:tabs>
      <w:ind w:left="680" w:hanging="340"/>
      <w:contextualSpacing/>
    </w:pPr>
  </w:style>
  <w:style w:type="paragraph" w:customStyle="1" w:styleId="Headersubpages">
    <w:name w:val="Header sub pages"/>
    <w:basedOn w:val="Header"/>
    <w:qFormat/>
    <w:rsid w:val="00AB3CF4"/>
    <w:pPr>
      <w:spacing w:after="800"/>
    </w:pPr>
  </w:style>
  <w:style w:type="paragraph" w:customStyle="1" w:styleId="Footerpage1">
    <w:name w:val="Footer page 1"/>
    <w:basedOn w:val="Footer"/>
    <w:qFormat/>
    <w:rsid w:val="008D6486"/>
    <w:rPr>
      <w:color w:val="FFFFFF" w:themeColor="background1"/>
    </w:rPr>
  </w:style>
  <w:style w:type="paragraph" w:customStyle="1" w:styleId="BodyText1">
    <w:name w:val="Body Text1"/>
    <w:basedOn w:val="Normal"/>
    <w:rsid w:val="00CF78D6"/>
    <w:pPr>
      <w:tabs>
        <w:tab w:val="left" w:pos="3969"/>
      </w:tabs>
      <w:spacing w:before="60" w:after="60" w:line="260" w:lineRule="atLeast"/>
    </w:pPr>
    <w:rPr>
      <w:rFonts w:ascii="Garamond" w:eastAsia="Times New Roman" w:hAnsi="Garamond" w:cs="Times New Roman"/>
      <w:sz w:val="24"/>
      <w:szCs w:val="20"/>
    </w:rPr>
  </w:style>
  <w:style w:type="paragraph" w:customStyle="1" w:styleId="Formbody">
    <w:name w:val="Form body"/>
    <w:basedOn w:val="Header"/>
    <w:rsid w:val="00CF78D6"/>
    <w:pPr>
      <w:tabs>
        <w:tab w:val="clear" w:pos="4513"/>
        <w:tab w:val="clear" w:pos="9026"/>
      </w:tabs>
      <w:spacing w:before="120" w:after="0"/>
      <w:ind w:right="113"/>
    </w:pPr>
    <w:rPr>
      <w:rFonts w:ascii="Gill Sans MT" w:eastAsia="Times New Roman" w:hAnsi="Gill Sans MT" w:cs="Times New Roman"/>
      <w:color w:val="auto"/>
      <w:sz w:val="22"/>
      <w:szCs w:val="20"/>
    </w:rPr>
  </w:style>
  <w:style w:type="paragraph" w:customStyle="1" w:styleId="Formspacer">
    <w:name w:val="Form spacer"/>
    <w:basedOn w:val="Formbody"/>
    <w:rsid w:val="00CF78D6"/>
    <w:pPr>
      <w:spacing w:before="0"/>
    </w:pPr>
    <w:rPr>
      <w:sz w:val="20"/>
    </w:rPr>
  </w:style>
  <w:style w:type="paragraph" w:customStyle="1" w:styleId="Headingappendix">
    <w:name w:val="Heading appendix"/>
    <w:basedOn w:val="Heading5"/>
    <w:rsid w:val="00CF78D6"/>
    <w:pPr>
      <w:keepLines w:val="0"/>
      <w:pageBreakBefore/>
      <w:spacing w:before="0" w:line="300" w:lineRule="atLeast"/>
    </w:pPr>
    <w:rPr>
      <w:rFonts w:ascii="Gill Sans MT" w:eastAsia="Times New Roman" w:hAnsi="Gill Sans MT" w:cs="Times New Roman"/>
      <w:b/>
      <w:color w:val="auto"/>
      <w:sz w:val="32"/>
      <w:szCs w:val="20"/>
    </w:rPr>
  </w:style>
  <w:style w:type="paragraph" w:customStyle="1" w:styleId="Heading2appendix">
    <w:name w:val="Heading 2 appendix"/>
    <w:basedOn w:val="Heading2"/>
    <w:rsid w:val="00CF78D6"/>
    <w:pPr>
      <w:keepLines w:val="0"/>
      <w:spacing w:before="120" w:after="60" w:line="340" w:lineRule="atLeast"/>
    </w:pPr>
    <w:rPr>
      <w:rFonts w:ascii="Gill Sans MT" w:eastAsia="Times New Roman" w:hAnsi="Gill Sans MT" w:cs="Times New Roman"/>
      <w:sz w:val="36"/>
      <w:szCs w:val="20"/>
    </w:rPr>
  </w:style>
  <w:style w:type="character" w:customStyle="1" w:styleId="Heading5Char">
    <w:name w:val="Heading 5 Char"/>
    <w:basedOn w:val="DefaultParagraphFont"/>
    <w:link w:val="Heading5"/>
    <w:uiPriority w:val="9"/>
    <w:semiHidden/>
    <w:rsid w:val="00CF78D6"/>
    <w:rPr>
      <w:rFonts w:asciiTheme="majorHAnsi" w:eastAsiaTheme="majorEastAsia" w:hAnsiTheme="majorHAnsi" w:cstheme="majorBidi"/>
      <w:color w:val="D120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LiveJobs\G&amp;H_Jobs\J1001_and%20909_G&amp;H_Stationery\G&amp;H_Lhead_A4_Letterhead_Template2019_Cyan2.dotx" TargetMode="External"/></Relationships>
</file>

<file path=word/theme/theme1.xml><?xml version="1.0" encoding="utf-8"?>
<a:theme xmlns:a="http://schemas.openxmlformats.org/drawingml/2006/main" name="G&amp;HTheme-July2017">
  <a:themeElements>
    <a:clrScheme name="G&amp;H - Jan 2019">
      <a:dk1>
        <a:srgbClr val="504F5B"/>
      </a:dk1>
      <a:lt1>
        <a:sysClr val="window" lastClr="FFFFFF"/>
      </a:lt1>
      <a:dk2>
        <a:srgbClr val="697F89"/>
      </a:dk2>
      <a:lt2>
        <a:srgbClr val="D1D3D4"/>
      </a:lt2>
      <a:accent1>
        <a:srgbClr val="E65E90"/>
      </a:accent1>
      <a:accent2>
        <a:srgbClr val="5FC1D3"/>
      </a:accent2>
      <a:accent3>
        <a:srgbClr val="00AEEF"/>
      </a:accent3>
      <a:accent4>
        <a:srgbClr val="F4BED2"/>
      </a:accent4>
      <a:accent5>
        <a:srgbClr val="D1D3D4"/>
      </a:accent5>
      <a:accent6>
        <a:srgbClr val="92E1FF"/>
      </a:accent6>
      <a:hlink>
        <a:srgbClr val="0070C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FBD08-60B6-4F98-969E-1324056F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G&amp;H_Lhead_A4_Letterhead_Template2019_Cyan2</Template>
  <TotalTime>50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A4 letterhead master</vt:lpstr>
    </vt:vector>
  </TitlesOfParts>
  <Company>G&amp;H</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letterhead master</dc:title>
  <dc:subject/>
  <dc:creator>TA</dc:creator>
  <cp:keywords/>
  <dc:description>EMF format x 2 - DNC</dc:description>
  <cp:lastModifiedBy>Tom Ackrill</cp:lastModifiedBy>
  <cp:revision>3</cp:revision>
  <cp:lastPrinted>2023-09-14T10:37:00Z</cp:lastPrinted>
  <dcterms:created xsi:type="dcterms:W3CDTF">2025-03-03T10:18:00Z</dcterms:created>
  <dcterms:modified xsi:type="dcterms:W3CDTF">2025-03-03T10:18:00Z</dcterms:modified>
</cp:coreProperties>
</file>